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37D" w:rsidRDefault="00F2637D" w:rsidP="005A237D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KLAUZULA INFORMACYJNA</w:t>
      </w:r>
    </w:p>
    <w:p w:rsidR="00F2637D" w:rsidRDefault="00F2637D" w:rsidP="00F2637D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:rsidR="00F2637D" w:rsidRPr="00F2637D" w:rsidRDefault="00F2637D" w:rsidP="00F2637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,Bold"/>
          <w:b/>
          <w:bCs/>
          <w:i/>
        </w:rPr>
      </w:pPr>
    </w:p>
    <w:p w:rsidR="00F2637D" w:rsidRPr="00F2637D" w:rsidRDefault="00F2637D" w:rsidP="00F2637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i/>
        </w:rPr>
      </w:pPr>
      <w:r w:rsidRPr="00F2637D">
        <w:rPr>
          <w:rFonts w:asciiTheme="majorHAnsi" w:hAnsiTheme="majorHAnsi" w:cs="Calibri"/>
          <w:i/>
        </w:rPr>
        <w:t>Zgodnie art. 13 ust. 1 i 2</w:t>
      </w:r>
      <w:r w:rsidR="00A311F9">
        <w:rPr>
          <w:rFonts w:asciiTheme="majorHAnsi" w:hAnsiTheme="majorHAnsi" w:cs="Calibri"/>
          <w:i/>
        </w:rPr>
        <w:t xml:space="preserve"> i art. 14  ust. 1 i 2</w:t>
      </w:r>
      <w:r w:rsidRPr="00F2637D">
        <w:rPr>
          <w:rFonts w:asciiTheme="majorHAnsi" w:hAnsiTheme="majorHAnsi" w:cs="Calibri"/>
          <w:i/>
        </w:rPr>
        <w:t xml:space="preserve"> rozporządzenia Parlamentu Europejski</w:t>
      </w:r>
      <w:r w:rsidR="00A311F9">
        <w:rPr>
          <w:rFonts w:asciiTheme="majorHAnsi" w:hAnsiTheme="majorHAnsi" w:cs="Calibri"/>
          <w:i/>
        </w:rPr>
        <w:t xml:space="preserve">ego i Rady (UE) 2016/679 z dnia </w:t>
      </w:r>
      <w:r w:rsidRPr="00F2637D">
        <w:rPr>
          <w:rFonts w:asciiTheme="majorHAnsi" w:hAnsiTheme="majorHAnsi" w:cs="Calibri"/>
          <w:i/>
        </w:rPr>
        <w:t xml:space="preserve">27 kwietnia 2016r. w sprawie ochrony osób fizycznych w związku z przetwarzaniem danych osobowych i w sprawie swobodnego przepływu takich danych oraz uchylenia </w:t>
      </w:r>
      <w:r w:rsidR="00A311F9">
        <w:rPr>
          <w:rFonts w:asciiTheme="majorHAnsi" w:hAnsiTheme="majorHAnsi" w:cs="Calibri"/>
          <w:i/>
        </w:rPr>
        <w:t xml:space="preserve">dyrektywy 95/46/WE (Dz. Urz. UE </w:t>
      </w:r>
      <w:r w:rsidRPr="00F2637D">
        <w:rPr>
          <w:rFonts w:asciiTheme="majorHAnsi" w:hAnsiTheme="majorHAnsi" w:cs="Calibri"/>
          <w:i/>
        </w:rPr>
        <w:t>L 119/1 z 4.5.2016r.), dalej RODO, informuję, że:</w:t>
      </w:r>
    </w:p>
    <w:p w:rsidR="001D4EE4" w:rsidRDefault="001D4EE4" w:rsidP="001D4EE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Calibri"/>
          <w:i/>
        </w:rPr>
      </w:pPr>
      <w:r>
        <w:rPr>
          <w:rFonts w:asciiTheme="majorHAnsi" w:hAnsiTheme="majorHAnsi" w:cs="Calibri"/>
          <w:i/>
        </w:rPr>
        <w:t>Administratorem</w:t>
      </w:r>
      <w:r w:rsidR="00911788">
        <w:rPr>
          <w:rFonts w:asciiTheme="majorHAnsi" w:hAnsiTheme="majorHAnsi" w:cs="Calibri"/>
          <w:i/>
        </w:rPr>
        <w:t xml:space="preserve"> Pani/Pana danych osobowych </w:t>
      </w:r>
      <w:bookmarkStart w:id="0" w:name="_GoBack"/>
      <w:bookmarkEnd w:id="0"/>
      <w:r w:rsidR="0000204D">
        <w:rPr>
          <w:rFonts w:asciiTheme="majorHAnsi" w:hAnsiTheme="majorHAnsi" w:cs="Calibri"/>
          <w:i/>
        </w:rPr>
        <w:t xml:space="preserve">w </w:t>
      </w:r>
      <w:r>
        <w:rPr>
          <w:rFonts w:asciiTheme="majorHAnsi" w:hAnsiTheme="majorHAnsi" w:cs="Calibri"/>
          <w:i/>
        </w:rPr>
        <w:t xml:space="preserve"> </w:t>
      </w:r>
      <w:r w:rsidR="00911788">
        <w:rPr>
          <w:rFonts w:asciiTheme="majorHAnsi" w:hAnsiTheme="majorHAnsi" w:cs="Calibri"/>
          <w:i/>
        </w:rPr>
        <w:t>Urzędzie Miasta Kętrzyn  jest</w:t>
      </w:r>
      <w:r w:rsidR="0000204D">
        <w:rPr>
          <w:rFonts w:asciiTheme="majorHAnsi" w:hAnsiTheme="majorHAnsi" w:cs="Calibri"/>
          <w:i/>
        </w:rPr>
        <w:t xml:space="preserve"> Burmistrz Miasta. </w:t>
      </w:r>
    </w:p>
    <w:p w:rsidR="001177F0" w:rsidRPr="003904C2" w:rsidRDefault="001D4EE4" w:rsidP="001D4EE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Calibri"/>
          <w:i/>
        </w:rPr>
      </w:pPr>
      <w:r w:rsidRPr="003904C2">
        <w:rPr>
          <w:rFonts w:asciiTheme="majorHAnsi" w:hAnsiTheme="majorHAnsi" w:cs="Calibri"/>
          <w:i/>
        </w:rPr>
        <w:t xml:space="preserve">Administrator powołał Inspektora Ochrony Danych, z którym można się skontaktować poprzez powyższy adres korespondencyjny oraz adres e-mail: </w:t>
      </w:r>
      <w:r w:rsidR="0000204D">
        <w:rPr>
          <w:rFonts w:asciiTheme="majorHAnsi" w:hAnsiTheme="majorHAnsi" w:cs="Calibri"/>
          <w:i/>
        </w:rPr>
        <w:t>ido@miastoketrzyn.pl</w:t>
      </w:r>
      <w:r w:rsidRPr="003904C2">
        <w:rPr>
          <w:rFonts w:asciiTheme="majorHAnsi" w:hAnsiTheme="majorHAnsi" w:cs="Calibri"/>
          <w:i/>
        </w:rPr>
        <w:t>.</w:t>
      </w:r>
    </w:p>
    <w:p w:rsidR="003904C2" w:rsidRPr="003904C2" w:rsidRDefault="003904C2" w:rsidP="003904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i/>
        </w:rPr>
      </w:pPr>
      <w:r w:rsidRPr="003904C2">
        <w:rPr>
          <w:rFonts w:asciiTheme="majorHAnsi" w:hAnsiTheme="majorHAnsi" w:cs="Calibri"/>
          <w:i/>
        </w:rPr>
        <w:t>Przetwarzanie Pani/Pana danych służy przeprowadzen</w:t>
      </w:r>
      <w:r w:rsidR="0000204D">
        <w:rPr>
          <w:rFonts w:asciiTheme="majorHAnsi" w:hAnsiTheme="majorHAnsi" w:cs="Calibri"/>
          <w:i/>
        </w:rPr>
        <w:t xml:space="preserve">iu przez Radę Miejską Kętrzyn </w:t>
      </w:r>
      <w:r>
        <w:rPr>
          <w:rFonts w:asciiTheme="majorHAnsi" w:hAnsiTheme="majorHAnsi" w:cs="Calibri"/>
          <w:i/>
        </w:rPr>
        <w:t xml:space="preserve"> </w:t>
      </w:r>
      <w:r w:rsidRPr="003904C2">
        <w:rPr>
          <w:rFonts w:asciiTheme="majorHAnsi" w:hAnsiTheme="majorHAnsi" w:cs="Calibri"/>
          <w:i/>
        </w:rPr>
        <w:t xml:space="preserve">naboru ławników Sądu Rejonowego w </w:t>
      </w:r>
      <w:r w:rsidR="0000204D">
        <w:rPr>
          <w:rFonts w:asciiTheme="majorHAnsi" w:hAnsiTheme="majorHAnsi" w:cs="Calibri"/>
          <w:i/>
        </w:rPr>
        <w:t>Kętrzynie</w:t>
      </w:r>
      <w:r w:rsidRPr="003904C2">
        <w:rPr>
          <w:rFonts w:asciiTheme="majorHAnsi" w:hAnsiTheme="majorHAnsi" w:cs="Calibri"/>
          <w:i/>
        </w:rPr>
        <w:t>, w tym zasięgnięcia informacji o kandydacie na ławnika sądow</w:t>
      </w:r>
      <w:r w:rsidR="0000204D">
        <w:rPr>
          <w:rFonts w:asciiTheme="majorHAnsi" w:hAnsiTheme="majorHAnsi" w:cs="Calibri"/>
          <w:i/>
        </w:rPr>
        <w:t xml:space="preserve">ego od Komendanta Powiatowego </w:t>
      </w:r>
      <w:r w:rsidRPr="003904C2">
        <w:rPr>
          <w:rFonts w:asciiTheme="majorHAnsi" w:hAnsiTheme="majorHAnsi" w:cs="Calibri"/>
          <w:i/>
        </w:rPr>
        <w:t xml:space="preserve">Policji. </w:t>
      </w:r>
    </w:p>
    <w:p w:rsidR="00A311F9" w:rsidRDefault="003904C2" w:rsidP="003904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i/>
        </w:rPr>
      </w:pPr>
      <w:r w:rsidRPr="003904C2">
        <w:rPr>
          <w:rFonts w:asciiTheme="majorHAnsi" w:hAnsiTheme="majorHAnsi" w:cs="Calibri"/>
          <w:i/>
        </w:rPr>
        <w:t>Przetwarzanie Pani/Pana danych osobowych odbywa się na podstawie art. 6 ust. 1 lit. c i e RODO w związku z art. 160 ustawy z dnia 27 lipca 2001 r. prawo o ustroju sądów powszechnych oraz Rozporządzeniem Ministra Sprawiedliwości z dnia 9 czerwca 2011 r. w sprawie sposobu postępowania z dokumentami złożonymi radom gmin przy zgłaszaniu kandydatów na ławników oraz wzoru karty zgłoszenia.</w:t>
      </w:r>
    </w:p>
    <w:p w:rsidR="003904C2" w:rsidRDefault="003904C2" w:rsidP="003904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i/>
        </w:rPr>
      </w:pPr>
      <w:r w:rsidRPr="003904C2">
        <w:rPr>
          <w:rFonts w:asciiTheme="majorHAnsi" w:hAnsiTheme="majorHAnsi" w:cs="Calibri"/>
          <w:i/>
        </w:rPr>
        <w:t>Pani/Pana dane będą udostępniane podmiotom upoważnionym na podstawie przepisów prawa. W szczególności są to: radni Rady</w:t>
      </w:r>
      <w:r w:rsidR="0000204D">
        <w:rPr>
          <w:rFonts w:asciiTheme="majorHAnsi" w:hAnsiTheme="majorHAnsi" w:cs="Calibri"/>
          <w:i/>
        </w:rPr>
        <w:t xml:space="preserve"> Miejskiej w Kętrzynie</w:t>
      </w:r>
      <w:r w:rsidR="00433CBE">
        <w:rPr>
          <w:rFonts w:asciiTheme="majorHAnsi" w:hAnsiTheme="majorHAnsi" w:cs="Calibri"/>
          <w:i/>
        </w:rPr>
        <w:t>.</w:t>
      </w:r>
      <w:r w:rsidRPr="003904C2">
        <w:rPr>
          <w:rFonts w:asciiTheme="majorHAnsi" w:hAnsiTheme="majorHAnsi" w:cs="Calibri"/>
          <w:i/>
        </w:rPr>
        <w:t xml:space="preserve">, Sąd Rejonowy w </w:t>
      </w:r>
      <w:r w:rsidR="0000204D">
        <w:rPr>
          <w:rFonts w:asciiTheme="majorHAnsi" w:hAnsiTheme="majorHAnsi" w:cs="Calibri"/>
          <w:i/>
        </w:rPr>
        <w:t>Kętrzynie</w:t>
      </w:r>
      <w:r w:rsidR="00433CBE">
        <w:rPr>
          <w:rFonts w:asciiTheme="majorHAnsi" w:hAnsiTheme="majorHAnsi" w:cs="Calibri"/>
          <w:i/>
        </w:rPr>
        <w:t>.</w:t>
      </w:r>
      <w:r w:rsidR="0000204D">
        <w:rPr>
          <w:rFonts w:asciiTheme="majorHAnsi" w:hAnsiTheme="majorHAnsi" w:cs="Calibri"/>
          <w:i/>
        </w:rPr>
        <w:t xml:space="preserve">, Komendant Powiatowy </w:t>
      </w:r>
      <w:r w:rsidRPr="003904C2">
        <w:rPr>
          <w:rFonts w:asciiTheme="majorHAnsi" w:hAnsiTheme="majorHAnsi" w:cs="Calibri"/>
          <w:i/>
        </w:rPr>
        <w:t>Policji</w:t>
      </w:r>
      <w:r w:rsidR="00433CBE">
        <w:rPr>
          <w:rFonts w:asciiTheme="majorHAnsi" w:hAnsiTheme="majorHAnsi" w:cs="Calibri"/>
          <w:i/>
        </w:rPr>
        <w:t>.</w:t>
      </w:r>
    </w:p>
    <w:p w:rsidR="00776B2F" w:rsidRPr="00776B2F" w:rsidRDefault="00433CBE" w:rsidP="00776B2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i/>
        </w:rPr>
      </w:pPr>
      <w:r w:rsidRPr="00433CBE">
        <w:rPr>
          <w:rFonts w:asciiTheme="majorHAnsi" w:hAnsiTheme="majorHAnsi" w:cs="Calibri"/>
          <w:i/>
        </w:rPr>
        <w:t xml:space="preserve">Pani/Pana dane osobowe będą przechowywane jedynie w okresie niezbędnym do spełnienia celu, dla którego zostały zebrane oraz w okresie wskazanym przepisami ustawy z dnia 27 lipca 2001 r. prawo o ustroju sądów powszechnych, tj. Rada </w:t>
      </w:r>
      <w:r w:rsidR="0000204D">
        <w:rPr>
          <w:rFonts w:asciiTheme="majorHAnsi" w:hAnsiTheme="majorHAnsi" w:cs="Calibri"/>
          <w:i/>
        </w:rPr>
        <w:t>Miejska w Kętrzynie</w:t>
      </w:r>
      <w:r w:rsidRPr="00433CBE">
        <w:rPr>
          <w:rFonts w:asciiTheme="majorHAnsi" w:hAnsiTheme="majorHAnsi" w:cs="Calibri"/>
          <w:i/>
        </w:rPr>
        <w:t xml:space="preserve">, która dokonała wyboru ławników, przesyła listę ławników wraz ze złożonymi dokumentami prezesom właściwych sądów, najpóźniej do końca października. </w:t>
      </w:r>
      <w:r w:rsidR="00776B2F" w:rsidRPr="00776B2F">
        <w:rPr>
          <w:rFonts w:asciiTheme="majorHAnsi" w:hAnsiTheme="majorHAnsi" w:cs="Calibri"/>
          <w:i/>
        </w:rPr>
        <w:t>Zgłoszenia osób niewybranych na funkcję ławnika mogą zostać odebrane w ciągu 60 dni od dnia przeprowadzenia wyborów, po tym czasie są niszczone przez komisję powołaną przez Radę Miejską w Łodzi. Pozostała dokumentacja jest przechowywana przez okres 5 lat, a następnie przez okres oraz w zakresie wymaganym przez przepisy powszechnie obowiązującego prawa, w szczególności ze względu na cele archiwalne</w:t>
      </w:r>
      <w:r w:rsidR="00776B2F">
        <w:rPr>
          <w:rFonts w:asciiTheme="majorHAnsi" w:hAnsiTheme="majorHAnsi" w:cs="Calibri"/>
          <w:i/>
        </w:rPr>
        <w:br/>
      </w:r>
      <w:r w:rsidR="00776B2F" w:rsidRPr="00776B2F">
        <w:rPr>
          <w:rFonts w:asciiTheme="majorHAnsi" w:hAnsiTheme="majorHAnsi" w:cs="Calibri"/>
          <w:i/>
        </w:rPr>
        <w:t xml:space="preserve">w interesie publicznym, cele badań naukowych lub historycznych lub cele statystyczne. </w:t>
      </w:r>
    </w:p>
    <w:p w:rsidR="00776B2F" w:rsidRPr="00776B2F" w:rsidRDefault="00776B2F" w:rsidP="00776B2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i/>
        </w:rPr>
      </w:pPr>
      <w:r w:rsidRPr="00776B2F">
        <w:rPr>
          <w:rFonts w:asciiTheme="majorHAnsi" w:hAnsiTheme="majorHAnsi" w:cs="Calibri"/>
          <w:i/>
        </w:rPr>
        <w:t>W związku z przetwarzaniem danych osobowych posiada Pani/Pan prawo do:</w:t>
      </w:r>
    </w:p>
    <w:p w:rsidR="00776B2F" w:rsidRPr="00776B2F" w:rsidRDefault="00776B2F" w:rsidP="00776B2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i/>
        </w:rPr>
      </w:pPr>
      <w:r w:rsidRPr="00776B2F">
        <w:rPr>
          <w:rFonts w:asciiTheme="majorHAnsi" w:hAnsiTheme="majorHAnsi" w:cs="Calibri"/>
          <w:i/>
        </w:rPr>
        <w:t>dostępu do treści swoich danych, na podstawie art. 15 ogólnego rozporządzenia;</w:t>
      </w:r>
    </w:p>
    <w:p w:rsidR="00776B2F" w:rsidRDefault="00776B2F" w:rsidP="00776B2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i/>
        </w:rPr>
      </w:pPr>
      <w:r w:rsidRPr="00776B2F">
        <w:rPr>
          <w:rFonts w:asciiTheme="majorHAnsi" w:hAnsiTheme="majorHAnsi" w:cs="Calibri"/>
          <w:i/>
        </w:rPr>
        <w:t>sprostowania swoich danych, na podstawie art. 16 ogólnego rozporządzenia;</w:t>
      </w:r>
    </w:p>
    <w:p w:rsidR="003904C2" w:rsidRPr="002505C7" w:rsidRDefault="00776B2F" w:rsidP="003904C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i/>
        </w:rPr>
      </w:pPr>
      <w:r w:rsidRPr="00776B2F">
        <w:rPr>
          <w:rFonts w:asciiTheme="majorHAnsi" w:hAnsiTheme="majorHAnsi" w:cs="Calibri"/>
          <w:i/>
        </w:rPr>
        <w:t>ograniczenia przetwarzania, na podstawie art. 18 ogólnego rozporządzenia</w:t>
      </w:r>
      <w:r>
        <w:rPr>
          <w:rFonts w:asciiTheme="majorHAnsi" w:hAnsiTheme="majorHAnsi" w:cs="Calibri"/>
          <w:i/>
        </w:rPr>
        <w:t>.</w:t>
      </w:r>
    </w:p>
    <w:p w:rsidR="00740776" w:rsidRPr="002505C7" w:rsidRDefault="002505C7" w:rsidP="002505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i/>
        </w:rPr>
      </w:pPr>
      <w:r w:rsidRPr="002505C7">
        <w:rPr>
          <w:rFonts w:asciiTheme="majorHAnsi" w:hAnsiTheme="majorHAnsi" w:cs="Calibri"/>
          <w:i/>
        </w:rPr>
        <w:lastRenderedPageBreak/>
        <w:t xml:space="preserve">W przypadku powzięcia informacji o niezgodnym z prawem przetwarzaniu w </w:t>
      </w:r>
      <w:r w:rsidR="000A0EA6">
        <w:rPr>
          <w:rFonts w:asciiTheme="majorHAnsi" w:hAnsiTheme="majorHAnsi" w:cs="Calibri"/>
          <w:i/>
        </w:rPr>
        <w:t>Urzędzie Miasta Kę</w:t>
      </w:r>
      <w:r w:rsidR="0000204D">
        <w:rPr>
          <w:rFonts w:asciiTheme="majorHAnsi" w:hAnsiTheme="majorHAnsi" w:cs="Calibri"/>
          <w:i/>
        </w:rPr>
        <w:t>trzyn</w:t>
      </w:r>
      <w:r>
        <w:rPr>
          <w:rFonts w:asciiTheme="majorHAnsi" w:hAnsiTheme="majorHAnsi" w:cs="Calibri"/>
          <w:i/>
        </w:rPr>
        <w:t xml:space="preserve">. </w:t>
      </w:r>
      <w:r w:rsidRPr="002505C7">
        <w:rPr>
          <w:rFonts w:asciiTheme="majorHAnsi" w:hAnsiTheme="majorHAnsi" w:cs="Calibri"/>
          <w:i/>
        </w:rPr>
        <w:t>Pani/Pana danych osobowych, przysługuje Pani/Panu prawo wniesienia skargi do Prezesa Urzędu Ochrony Danych Osobowych z siedzibą przy ul. Stawki 2,00-193 Warszawa.</w:t>
      </w:r>
    </w:p>
    <w:p w:rsidR="002505C7" w:rsidRDefault="002505C7" w:rsidP="002505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i/>
        </w:rPr>
      </w:pPr>
      <w:r w:rsidRPr="002505C7">
        <w:rPr>
          <w:rFonts w:asciiTheme="majorHAnsi" w:hAnsiTheme="majorHAnsi" w:cs="Calibri"/>
          <w:i/>
        </w:rPr>
        <w:t>Podanie przez Panią/Pana danych osobowych jest dobrowolne. Jeżeli nie poda Pani/Pan wymaganych danych nie będzie mogła/mógł Pani/Pan brać udziału w nab</w:t>
      </w:r>
      <w:r w:rsidR="000A0EA6">
        <w:rPr>
          <w:rFonts w:asciiTheme="majorHAnsi" w:hAnsiTheme="majorHAnsi" w:cs="Calibri"/>
          <w:i/>
        </w:rPr>
        <w:t xml:space="preserve">orze ławników Sądu </w:t>
      </w:r>
      <w:r w:rsidRPr="002505C7">
        <w:rPr>
          <w:rFonts w:asciiTheme="majorHAnsi" w:hAnsiTheme="majorHAnsi" w:cs="Calibri"/>
          <w:i/>
        </w:rPr>
        <w:t xml:space="preserve">Rejonowego w </w:t>
      </w:r>
      <w:r w:rsidR="000A0EA6">
        <w:rPr>
          <w:rFonts w:asciiTheme="majorHAnsi" w:hAnsiTheme="majorHAnsi" w:cs="Calibri"/>
          <w:i/>
        </w:rPr>
        <w:t xml:space="preserve">Kętrzynie </w:t>
      </w:r>
      <w:r>
        <w:rPr>
          <w:rFonts w:asciiTheme="majorHAnsi" w:hAnsiTheme="majorHAnsi" w:cs="Calibri"/>
          <w:i/>
        </w:rPr>
        <w:t xml:space="preserve"> </w:t>
      </w:r>
      <w:r w:rsidRPr="002505C7">
        <w:rPr>
          <w:rFonts w:asciiTheme="majorHAnsi" w:hAnsiTheme="majorHAnsi" w:cs="Calibri"/>
          <w:i/>
        </w:rPr>
        <w:t xml:space="preserve">przeprowadzanym przez Radę </w:t>
      </w:r>
      <w:r w:rsidR="000A0EA6">
        <w:rPr>
          <w:rFonts w:asciiTheme="majorHAnsi" w:hAnsiTheme="majorHAnsi" w:cs="Calibri"/>
          <w:i/>
        </w:rPr>
        <w:t>Miejską Kętrzyn.</w:t>
      </w:r>
    </w:p>
    <w:p w:rsidR="002505C7" w:rsidRPr="002505C7" w:rsidRDefault="002505C7" w:rsidP="002505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i/>
        </w:rPr>
      </w:pPr>
      <w:r w:rsidRPr="002505C7">
        <w:rPr>
          <w:rFonts w:asciiTheme="majorHAnsi" w:hAnsiTheme="majorHAnsi" w:cs="Calibri"/>
          <w:i/>
        </w:rPr>
        <w:t xml:space="preserve">Dane nie będą przetwarzane w sposób zautomatyzowany, w tym również w formie profilowania. </w:t>
      </w:r>
    </w:p>
    <w:p w:rsidR="00740776" w:rsidRDefault="00740776" w:rsidP="0074077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i/>
        </w:rPr>
      </w:pPr>
    </w:p>
    <w:p w:rsidR="00740776" w:rsidRDefault="00740776" w:rsidP="0074077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i/>
        </w:rPr>
      </w:pPr>
    </w:p>
    <w:p w:rsidR="00871C0F" w:rsidRPr="00740776" w:rsidRDefault="00871C0F" w:rsidP="0074077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i/>
        </w:rPr>
      </w:pPr>
    </w:p>
    <w:sectPr w:rsidR="00871C0F" w:rsidRPr="00740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D4A2F"/>
    <w:multiLevelType w:val="hybridMultilevel"/>
    <w:tmpl w:val="42D0A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B0301"/>
    <w:multiLevelType w:val="hybridMultilevel"/>
    <w:tmpl w:val="B97EA7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2A2AFE"/>
    <w:multiLevelType w:val="hybridMultilevel"/>
    <w:tmpl w:val="5B82E888"/>
    <w:lvl w:ilvl="0" w:tplc="1E8057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17148E"/>
    <w:multiLevelType w:val="hybridMultilevel"/>
    <w:tmpl w:val="54966B40"/>
    <w:lvl w:ilvl="0" w:tplc="96165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534E6E"/>
    <w:multiLevelType w:val="hybridMultilevel"/>
    <w:tmpl w:val="1F78A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47090"/>
    <w:multiLevelType w:val="hybridMultilevel"/>
    <w:tmpl w:val="78840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C3240"/>
    <w:multiLevelType w:val="hybridMultilevel"/>
    <w:tmpl w:val="06CC0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33ECD"/>
    <w:multiLevelType w:val="hybridMultilevel"/>
    <w:tmpl w:val="F5240E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020EC"/>
    <w:multiLevelType w:val="hybridMultilevel"/>
    <w:tmpl w:val="3E4EA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7D"/>
    <w:rsid w:val="0000204D"/>
    <w:rsid w:val="00024489"/>
    <w:rsid w:val="00086DE9"/>
    <w:rsid w:val="000A0EA6"/>
    <w:rsid w:val="000C7613"/>
    <w:rsid w:val="000E6A7F"/>
    <w:rsid w:val="00101725"/>
    <w:rsid w:val="001177F0"/>
    <w:rsid w:val="001D060D"/>
    <w:rsid w:val="001D4EE4"/>
    <w:rsid w:val="002505C7"/>
    <w:rsid w:val="002505E5"/>
    <w:rsid w:val="00284E89"/>
    <w:rsid w:val="0029450C"/>
    <w:rsid w:val="002B21A2"/>
    <w:rsid w:val="0033468A"/>
    <w:rsid w:val="00346430"/>
    <w:rsid w:val="0035535D"/>
    <w:rsid w:val="003904C2"/>
    <w:rsid w:val="003C6E3E"/>
    <w:rsid w:val="003F2C39"/>
    <w:rsid w:val="00406C6B"/>
    <w:rsid w:val="004158F1"/>
    <w:rsid w:val="0043043D"/>
    <w:rsid w:val="00433CBE"/>
    <w:rsid w:val="004A6B89"/>
    <w:rsid w:val="004E1940"/>
    <w:rsid w:val="00577D6B"/>
    <w:rsid w:val="005A237D"/>
    <w:rsid w:val="005E30EF"/>
    <w:rsid w:val="00640DD7"/>
    <w:rsid w:val="006B470F"/>
    <w:rsid w:val="0070252E"/>
    <w:rsid w:val="00736EE3"/>
    <w:rsid w:val="00740776"/>
    <w:rsid w:val="00776B2F"/>
    <w:rsid w:val="007D1D50"/>
    <w:rsid w:val="007D7B24"/>
    <w:rsid w:val="008013CD"/>
    <w:rsid w:val="00871C0F"/>
    <w:rsid w:val="00893B6D"/>
    <w:rsid w:val="008C477B"/>
    <w:rsid w:val="00911788"/>
    <w:rsid w:val="00961AEF"/>
    <w:rsid w:val="00990155"/>
    <w:rsid w:val="00A311F9"/>
    <w:rsid w:val="00A6795B"/>
    <w:rsid w:val="00AF0282"/>
    <w:rsid w:val="00B42004"/>
    <w:rsid w:val="00B61809"/>
    <w:rsid w:val="00BF37D7"/>
    <w:rsid w:val="00CB039B"/>
    <w:rsid w:val="00CC033C"/>
    <w:rsid w:val="00CC2EAA"/>
    <w:rsid w:val="00DE0957"/>
    <w:rsid w:val="00E95DF9"/>
    <w:rsid w:val="00EA5521"/>
    <w:rsid w:val="00F2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81C74-F3EB-4E9C-86F9-C315FC0A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63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21A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"bez owijania" Monika Zygmunt-Jakuć</dc:creator>
  <cp:keywords/>
  <dc:description/>
  <cp:lastModifiedBy>Teresa Sawicka</cp:lastModifiedBy>
  <cp:revision>5</cp:revision>
  <cp:lastPrinted>2019-06-07T07:53:00Z</cp:lastPrinted>
  <dcterms:created xsi:type="dcterms:W3CDTF">2019-06-07T03:44:00Z</dcterms:created>
  <dcterms:modified xsi:type="dcterms:W3CDTF">2019-06-07T09:21:00Z</dcterms:modified>
</cp:coreProperties>
</file>