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  <w:b/>
          <w:color w:val="0D0D0D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1B1B1B"/>
        </w:rPr>
      </w:pPr>
      <w:r w:rsidRPr="00765370">
        <w:rPr>
          <w:rFonts w:ascii="Calibri" w:hAnsi="Calibri" w:cs="Calibri"/>
          <w:color w:val="1B1B1B"/>
        </w:rPr>
        <w:t xml:space="preserve"> </w:t>
      </w:r>
    </w:p>
    <w:p w:rsidR="00EF0991" w:rsidRPr="00765370" w:rsidRDefault="00765370" w:rsidP="00F31D90">
      <w:pPr>
        <w:spacing w:after="0"/>
        <w:jc w:val="right"/>
        <w:rPr>
          <w:rFonts w:ascii="Calibri" w:hAnsi="Calibri" w:cs="Calibri"/>
          <w:sz w:val="18"/>
          <w:szCs w:val="18"/>
        </w:rPr>
      </w:pP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 w:rsidRPr="00EF0991">
        <w:rPr>
          <w:rFonts w:ascii="Calibri" w:hAnsi="Calibri" w:cs="Calibri"/>
          <w:color w:val="000000"/>
          <w:sz w:val="18"/>
          <w:szCs w:val="18"/>
        </w:rPr>
        <w:t>Załącznik</w:t>
      </w:r>
      <w:r w:rsidR="00EF0991">
        <w:rPr>
          <w:rFonts w:ascii="Calibri" w:hAnsi="Calibri" w:cs="Calibri"/>
          <w:color w:val="000000"/>
          <w:sz w:val="18"/>
          <w:szCs w:val="18"/>
        </w:rPr>
        <w:t xml:space="preserve"> nr 2</w:t>
      </w:r>
      <w:r w:rsidRPr="00EF0991">
        <w:rPr>
          <w:rFonts w:ascii="Calibri" w:hAnsi="Calibri" w:cs="Calibri"/>
          <w:color w:val="000000"/>
          <w:sz w:val="18"/>
          <w:szCs w:val="18"/>
        </w:rPr>
        <w:tab/>
      </w:r>
      <w:r w:rsidRPr="00EF0991">
        <w:rPr>
          <w:rFonts w:ascii="Calibri" w:hAnsi="Calibri" w:cs="Calibri"/>
          <w:color w:val="000000"/>
          <w:sz w:val="18"/>
          <w:szCs w:val="18"/>
        </w:rPr>
        <w:tab/>
      </w:r>
      <w:r w:rsidRPr="00EF0991">
        <w:rPr>
          <w:rFonts w:ascii="Calibri" w:hAnsi="Calibri" w:cs="Calibri"/>
          <w:color w:val="000000"/>
          <w:sz w:val="18"/>
          <w:szCs w:val="18"/>
        </w:rPr>
        <w:tab/>
      </w:r>
    </w:p>
    <w:p w:rsidR="00765370" w:rsidRPr="00765370" w:rsidRDefault="00765370" w:rsidP="00EF0991">
      <w:pPr>
        <w:spacing w:after="0" w:line="240" w:lineRule="auto"/>
        <w:rPr>
          <w:rFonts w:ascii="Calibri" w:hAnsi="Calibri" w:cs="Calibri"/>
          <w:color w:val="1B1B1B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1B1B1B"/>
        </w:rPr>
      </w:pPr>
    </w:p>
    <w:p w:rsidR="00765370" w:rsidRPr="00765370" w:rsidRDefault="00765370" w:rsidP="00765370">
      <w:pPr>
        <w:spacing w:before="25" w:after="0" w:line="240" w:lineRule="auto"/>
        <w:jc w:val="center"/>
        <w:rPr>
          <w:rFonts w:ascii="Calibri" w:hAnsi="Calibri" w:cs="Calibri"/>
        </w:rPr>
      </w:pPr>
      <w:r w:rsidRPr="00765370">
        <w:rPr>
          <w:rFonts w:ascii="Calibri" w:hAnsi="Calibri" w:cs="Calibri"/>
          <w:b/>
          <w:color w:val="000000"/>
        </w:rPr>
        <w:t>KARTA DO GŁOSOWANIA</w:t>
      </w:r>
    </w:p>
    <w:p w:rsidR="00765370" w:rsidRPr="00765370" w:rsidRDefault="00765370" w:rsidP="00765370">
      <w:pPr>
        <w:spacing w:before="25" w:after="0" w:line="240" w:lineRule="auto"/>
        <w:jc w:val="center"/>
        <w:rPr>
          <w:rFonts w:ascii="Calibri" w:hAnsi="Calibri" w:cs="Calibri"/>
          <w:b/>
          <w:color w:val="000000"/>
        </w:rPr>
      </w:pPr>
      <w:r w:rsidRPr="00765370">
        <w:rPr>
          <w:rFonts w:ascii="Calibri" w:hAnsi="Calibri" w:cs="Calibri"/>
          <w:b/>
          <w:color w:val="000000"/>
        </w:rPr>
        <w:t xml:space="preserve">W KONSULTACJACH Z MIESZKAŃCAMI MIASTA KĘTRZYN </w:t>
      </w:r>
    </w:p>
    <w:p w:rsidR="00765370" w:rsidRPr="00765370" w:rsidRDefault="00765370" w:rsidP="00765370">
      <w:pPr>
        <w:spacing w:before="25" w:after="0" w:line="240" w:lineRule="auto"/>
        <w:jc w:val="center"/>
        <w:rPr>
          <w:rFonts w:ascii="Calibri" w:hAnsi="Calibri" w:cs="Calibri"/>
          <w:b/>
          <w:color w:val="000000"/>
        </w:rPr>
      </w:pPr>
      <w:r w:rsidRPr="00765370">
        <w:rPr>
          <w:rFonts w:ascii="Calibri" w:hAnsi="Calibri" w:cs="Calibri"/>
          <w:b/>
          <w:color w:val="000000"/>
        </w:rPr>
        <w:t xml:space="preserve">W SPRAWIE BUDŻETU OBYWATELSKIEGO, JAKO CZĘŚCI BUDŻETU MIASTA KĘTRZYN NA ROK 2020, </w:t>
      </w:r>
    </w:p>
    <w:p w:rsidR="00765370" w:rsidRPr="00765370" w:rsidRDefault="00765370" w:rsidP="00765370">
      <w:pPr>
        <w:spacing w:before="25" w:after="0" w:line="240" w:lineRule="auto"/>
        <w:jc w:val="center"/>
        <w:rPr>
          <w:rFonts w:ascii="Calibri" w:hAnsi="Calibri" w:cs="Calibri"/>
          <w:b/>
          <w:color w:val="000000"/>
        </w:rPr>
      </w:pPr>
      <w:r w:rsidRPr="00765370">
        <w:rPr>
          <w:rFonts w:ascii="Calibri" w:hAnsi="Calibri" w:cs="Calibri"/>
          <w:b/>
          <w:color w:val="000000"/>
        </w:rPr>
        <w:t xml:space="preserve">PRZEPROWADZONYCH </w:t>
      </w:r>
    </w:p>
    <w:p w:rsidR="00765370" w:rsidRPr="00765370" w:rsidRDefault="00765370" w:rsidP="00765370">
      <w:pPr>
        <w:spacing w:before="25" w:after="0" w:line="240" w:lineRule="auto"/>
        <w:jc w:val="center"/>
        <w:rPr>
          <w:rFonts w:ascii="Calibri" w:hAnsi="Calibri" w:cs="Calibri"/>
        </w:rPr>
      </w:pPr>
      <w:r w:rsidRPr="00765370">
        <w:rPr>
          <w:rFonts w:ascii="Calibri" w:hAnsi="Calibri" w:cs="Calibri"/>
          <w:b/>
          <w:color w:val="000000"/>
        </w:rPr>
        <w:t>W DNIACH OD __________ DO ___________</w:t>
      </w: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1B1B1B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1B1B1B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1B1B1B"/>
        </w:rPr>
      </w:pPr>
    </w:p>
    <w:p w:rsidR="00765370" w:rsidRPr="00EF0991" w:rsidRDefault="00765370" w:rsidP="00765370">
      <w:pPr>
        <w:spacing w:after="0" w:line="240" w:lineRule="auto"/>
        <w:jc w:val="both"/>
        <w:rPr>
          <w:rFonts w:ascii="Calibri" w:hAnsi="Calibri" w:cs="Calibri"/>
          <w:b/>
        </w:rPr>
      </w:pPr>
      <w:r w:rsidRPr="00EF0991">
        <w:rPr>
          <w:rFonts w:ascii="Calibri" w:hAnsi="Calibri" w:cs="Calibri"/>
          <w:b/>
        </w:rPr>
        <w:t xml:space="preserve">1. UPRAWNIONYMI DO GŁOSOWANIA SĄ MIESZKAŃCY MIASTA KĘTRZYN.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EF0991">
        <w:rPr>
          <w:rFonts w:ascii="Calibri" w:hAnsi="Calibri" w:cs="Calibri"/>
          <w:b/>
        </w:rPr>
        <w:t>2. ABY PRAWIDŁOWO ZAGŁOSOWAĆ NALEŻY</w:t>
      </w:r>
      <w:r w:rsidRPr="00765370">
        <w:rPr>
          <w:rFonts w:ascii="Calibri" w:hAnsi="Calibri" w:cs="Calibri"/>
        </w:rPr>
        <w:t xml:space="preserve"> w tabeli zamieszczonej w punkcie 5 karty do głosowania: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>- wpisać czytelnie swoje imię i nazwisko oraz adres miejsca zamieszkania,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- wpisać datę głosowania,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- podpisać czytelnie imieniem i nazwiskiem oświadczenie dotyczące zgody głosującego na przetwarzanie jego danych osobowych,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- oddać głos na jeden projekt spośród PROJEKTÓW PODLEGAJĄCYCH KONSULTACJOM zamieszczonych w punkcie 6 karty do głosowania.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</w:p>
    <w:p w:rsidR="00765370" w:rsidRPr="00EF0991" w:rsidRDefault="00765370" w:rsidP="00765370">
      <w:pPr>
        <w:spacing w:after="0" w:line="240" w:lineRule="auto"/>
        <w:jc w:val="both"/>
        <w:rPr>
          <w:rFonts w:ascii="Calibri" w:hAnsi="Calibri" w:cs="Calibri"/>
          <w:b/>
        </w:rPr>
      </w:pPr>
      <w:r w:rsidRPr="00EF0991">
        <w:rPr>
          <w:rFonts w:ascii="Calibri" w:hAnsi="Calibri" w:cs="Calibri"/>
          <w:b/>
        </w:rPr>
        <w:t xml:space="preserve">3. ZASADY GŁOSOWANIA: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>- Głosujący może wybrać 1 projekt spośród PROJEKTÓW PODLEGAJĄCYCH KONSULTACJOM zamieszczonych w punkcie 6 karty do głosowania, stawiając znak „X” w kolumnie „WYBÓR” w wierszu, w którym widnieje nazwa wybranego przez głosującego projektu.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 - Można głosować tylko raz w wyznaczonym terminie głosowania.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</w:p>
    <w:p w:rsidR="00765370" w:rsidRPr="00EF0991" w:rsidRDefault="00765370" w:rsidP="00765370">
      <w:pPr>
        <w:spacing w:after="0" w:line="240" w:lineRule="auto"/>
        <w:jc w:val="both"/>
        <w:rPr>
          <w:rFonts w:ascii="Calibri" w:hAnsi="Calibri" w:cs="Calibri"/>
          <w:b/>
        </w:rPr>
      </w:pPr>
      <w:r w:rsidRPr="00EF0991">
        <w:rPr>
          <w:rFonts w:ascii="Calibri" w:hAnsi="Calibri" w:cs="Calibri"/>
          <w:b/>
        </w:rPr>
        <w:t xml:space="preserve">4. GŁOS UZNAJE SIĘ ZA NIEWAŻNY, JEŚLI ZACHODZI CO NAJMNIEJ JEDNA Z PONIŻSZYCH OKOLICZNOŚCI: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>- głosujący na karcie do głosowania nie zagłosował na żaden projekt lub zagłosował na więcej niż 1 projekt,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- głosujący nie podał na karcie do głosowania swojego imienia, nazwiska lub adresu miejsca zamieszkania albo gdy dane te lub ich części wpisane na karcie są nieczytelne,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- podane przez głosującego imię lub nazwisko są niezgodne z danymi dotyczącymi głosującego zawartymi w ewidencji ludności albo z danymi zawartymi w innych zbiorach lub źródłach informacji służących ustaleniu faktu zamieszkiwania głosującego na terenie Miasta Kętrzyn,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- zamieszczone na karcie oświadczenie dotyczące zgody na przetwarzanie danych osobowych nie zostało podpisane czytelnie imieniem i nazwiskiem przez głosującego,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- głosujący nie wpisał daty głosowania,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- głosujący nie jest mieszkańcem Miasta Kętrzyn. 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>Jeżeli głosujący zagłosuje więcej niż jeden raz, przy ustalaniu wyników konsultacji uwzględnia się tylko jedną kartę z najwcześniejszą datą głosowania, druga i kolejne karty nie będą brane pod uwagę, a głos oddany na kolejnych kartach jest nieważny.</w:t>
      </w: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</w:rPr>
      </w:pPr>
    </w:p>
    <w:p w:rsidR="00765370" w:rsidRPr="00EF0991" w:rsidRDefault="00765370" w:rsidP="00765370">
      <w:pPr>
        <w:spacing w:after="0" w:line="240" w:lineRule="auto"/>
        <w:jc w:val="both"/>
        <w:rPr>
          <w:rFonts w:ascii="Calibri" w:hAnsi="Calibri" w:cs="Calibri"/>
          <w:b/>
        </w:rPr>
      </w:pPr>
      <w:r w:rsidRPr="00EF0991">
        <w:rPr>
          <w:rFonts w:ascii="Calibri" w:hAnsi="Calibri" w:cs="Calibri"/>
          <w:b/>
        </w:rPr>
        <w:t xml:space="preserve">5. DANE OSOBOWE I OŚWIADCZENIE GŁOSUJĄCEGO (wypełnia głosujący) </w:t>
      </w: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pStyle w:val="Tekstpodstawowy3"/>
        <w:ind w:left="-567" w:hanging="142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765370" w:rsidRPr="00765370" w:rsidTr="006C758E">
        <w:tc>
          <w:tcPr>
            <w:tcW w:w="3686" w:type="dxa"/>
            <w:vAlign w:val="center"/>
          </w:tcPr>
          <w:p w:rsidR="00765370" w:rsidRPr="00765370" w:rsidRDefault="00765370" w:rsidP="006C758E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765370">
              <w:rPr>
                <w:rFonts w:ascii="Calibri" w:hAnsi="Calibri" w:cs="Calibri"/>
                <w:sz w:val="22"/>
                <w:szCs w:val="22"/>
              </w:rPr>
              <w:t xml:space="preserve">Dane dotyczące  głosującego </w:t>
            </w:r>
          </w:p>
          <w:p w:rsidR="00765370" w:rsidRPr="00765370" w:rsidRDefault="00765370" w:rsidP="006C758E">
            <w:pPr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Imię/Imiona:</w:t>
            </w:r>
          </w:p>
          <w:p w:rsidR="00765370" w:rsidRPr="00765370" w:rsidRDefault="00765370" w:rsidP="006C758E">
            <w:pPr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................................................................</w:t>
            </w:r>
          </w:p>
          <w:p w:rsidR="00765370" w:rsidRPr="00765370" w:rsidRDefault="00765370" w:rsidP="006C758E">
            <w:pPr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Nazwisko:</w:t>
            </w:r>
          </w:p>
          <w:p w:rsidR="00765370" w:rsidRPr="00765370" w:rsidRDefault="00765370" w:rsidP="006C758E">
            <w:pPr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................................................................</w:t>
            </w:r>
          </w:p>
          <w:p w:rsidR="00765370" w:rsidRPr="00765370" w:rsidRDefault="00765370" w:rsidP="006C758E">
            <w:pPr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Adres miejsca zamieszkania:</w:t>
            </w:r>
          </w:p>
          <w:p w:rsidR="00765370" w:rsidRPr="00765370" w:rsidRDefault="00765370" w:rsidP="006C758E">
            <w:pPr>
              <w:spacing w:line="360" w:lineRule="auto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………………………………..…………….…………………………</w:t>
            </w:r>
            <w:r w:rsidR="00EF0991">
              <w:rPr>
                <w:rFonts w:ascii="Calibri" w:hAnsi="Calibri" w:cs="Calibri"/>
                <w:sz w:val="22"/>
              </w:rPr>
              <w:t>……………………………………</w:t>
            </w:r>
            <w:r w:rsidRPr="00765370">
              <w:rPr>
                <w:rFonts w:ascii="Calibri" w:hAnsi="Calibri" w:cs="Calibri"/>
                <w:sz w:val="22"/>
              </w:rPr>
              <w:t>.……….</w:t>
            </w:r>
          </w:p>
          <w:p w:rsidR="00765370" w:rsidRPr="00765370" w:rsidRDefault="00765370" w:rsidP="006C758E">
            <w:pPr>
              <w:rPr>
                <w:rFonts w:ascii="Calibri" w:hAnsi="Calibri" w:cs="Calibri"/>
              </w:rPr>
            </w:pPr>
          </w:p>
        </w:tc>
        <w:tc>
          <w:tcPr>
            <w:tcW w:w="5953" w:type="dxa"/>
          </w:tcPr>
          <w:p w:rsidR="00765370" w:rsidRPr="00765370" w:rsidRDefault="00765370" w:rsidP="006C758E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5370">
              <w:rPr>
                <w:rFonts w:ascii="Calibri" w:hAnsi="Calibri" w:cs="Calibri"/>
                <w:sz w:val="22"/>
                <w:szCs w:val="22"/>
              </w:rPr>
              <w:t>OŚWIADCZENIE</w:t>
            </w:r>
          </w:p>
          <w:p w:rsidR="00765370" w:rsidRPr="00765370" w:rsidRDefault="00765370" w:rsidP="006C758E">
            <w:pPr>
              <w:pStyle w:val="Normalny1"/>
              <w:tabs>
                <w:tab w:val="left" w:pos="426"/>
              </w:tabs>
              <w:spacing w:line="240" w:lineRule="auto"/>
              <w:ind w:right="20"/>
              <w:jc w:val="both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</w:rPr>
              <w:t xml:space="preserve">Zgodnie  z ustawą z dnia 10 maja 2018r. o ochronie danych osobowych (Dz. U. z 2018r. poz. 1000 z </w:t>
            </w:r>
            <w:proofErr w:type="spellStart"/>
            <w:r w:rsidRPr="00765370">
              <w:rPr>
                <w:rFonts w:ascii="Calibri" w:hAnsi="Calibri" w:cs="Calibri"/>
              </w:rPr>
              <w:t>późn</w:t>
            </w:r>
            <w:proofErr w:type="spellEnd"/>
            <w:r w:rsidRPr="00765370">
              <w:rPr>
                <w:rFonts w:ascii="Calibri" w:hAnsi="Calibri" w:cs="Calibri"/>
              </w:rPr>
              <w:t>. zm.) wyrażam zgodę na przetwarzanie moich danych osobowych dla potrzeb niezbędnych do weryfikacji poprawności danych dotyczących osób głosujących w konsultacjach z mieszkańcami w sprawie Budżetu Obywatelskiego Miasta Kętrzyn na 2020 rok.</w:t>
            </w:r>
          </w:p>
          <w:p w:rsidR="00765370" w:rsidRPr="00765370" w:rsidRDefault="00765370" w:rsidP="006C758E">
            <w:pPr>
              <w:pStyle w:val="Normalny1"/>
              <w:tabs>
                <w:tab w:val="left" w:pos="426"/>
              </w:tabs>
              <w:spacing w:line="240" w:lineRule="auto"/>
              <w:ind w:right="20"/>
              <w:jc w:val="both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</w:rPr>
              <w:t xml:space="preserve"> </w:t>
            </w:r>
          </w:p>
          <w:p w:rsidR="00765370" w:rsidRPr="00765370" w:rsidRDefault="00765370" w:rsidP="006C758E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5370">
              <w:rPr>
                <w:rFonts w:ascii="Calibri" w:hAnsi="Calibri" w:cs="Calibri"/>
                <w:b/>
                <w:sz w:val="22"/>
                <w:szCs w:val="22"/>
              </w:rPr>
              <w:t>Data głosowania  ______    ________    ________</w:t>
            </w:r>
          </w:p>
          <w:p w:rsidR="00765370" w:rsidRPr="00765370" w:rsidRDefault="00765370" w:rsidP="006C758E">
            <w:pPr>
              <w:pStyle w:val="Tekstpodstawowywcity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5370">
              <w:rPr>
                <w:rFonts w:ascii="Calibri" w:hAnsi="Calibri" w:cs="Calibri"/>
                <w:sz w:val="22"/>
                <w:szCs w:val="22"/>
              </w:rPr>
              <w:t xml:space="preserve">                              dzień     miesiąc          rok</w:t>
            </w:r>
          </w:p>
          <w:p w:rsidR="00765370" w:rsidRPr="00765370" w:rsidRDefault="00765370" w:rsidP="006C758E">
            <w:pPr>
              <w:pStyle w:val="Tekstpodstawowywcity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5370" w:rsidRPr="00765370" w:rsidRDefault="00765370" w:rsidP="006C758E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5370">
              <w:rPr>
                <w:rFonts w:ascii="Calibri" w:hAnsi="Calibri" w:cs="Calibri"/>
                <w:b/>
                <w:sz w:val="22"/>
                <w:szCs w:val="22"/>
              </w:rPr>
              <w:t>Własnoręczny, czytelny podpis głosującego:</w:t>
            </w:r>
          </w:p>
          <w:p w:rsidR="00765370" w:rsidRPr="00765370" w:rsidRDefault="00765370" w:rsidP="006C758E">
            <w:pPr>
              <w:pStyle w:val="Tekstpodstawowywcity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5370" w:rsidRPr="00765370" w:rsidRDefault="00765370" w:rsidP="006C758E">
            <w:pPr>
              <w:pStyle w:val="Tekstpodstawowywcity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5370">
              <w:rPr>
                <w:rFonts w:ascii="Calibri" w:hAnsi="Calibri" w:cs="Calibri"/>
                <w:sz w:val="22"/>
                <w:szCs w:val="22"/>
              </w:rPr>
              <w:t>__________________     ______________________</w:t>
            </w:r>
          </w:p>
          <w:p w:rsidR="00765370" w:rsidRPr="00765370" w:rsidRDefault="00765370" w:rsidP="006C758E">
            <w:pPr>
              <w:pStyle w:val="Tekstpodstawowywcity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5370">
              <w:rPr>
                <w:rFonts w:ascii="Calibri" w:hAnsi="Calibri" w:cs="Calibri"/>
                <w:sz w:val="22"/>
                <w:szCs w:val="22"/>
              </w:rPr>
              <w:t>(imię)                                          (nazwisko)</w:t>
            </w:r>
          </w:p>
        </w:tc>
      </w:tr>
    </w:tbl>
    <w:p w:rsidR="00765370" w:rsidRPr="00765370" w:rsidRDefault="00765370" w:rsidP="00765370">
      <w:pPr>
        <w:spacing w:after="0" w:line="240" w:lineRule="auto"/>
        <w:rPr>
          <w:rFonts w:ascii="Calibri" w:hAnsi="Calibri" w:cs="Calibri"/>
        </w:rPr>
      </w:pPr>
    </w:p>
    <w:p w:rsidR="00765370" w:rsidRPr="00EF0991" w:rsidRDefault="00765370" w:rsidP="00765370">
      <w:pPr>
        <w:spacing w:after="0" w:line="240" w:lineRule="auto"/>
        <w:rPr>
          <w:rFonts w:ascii="Calibri" w:hAnsi="Calibri" w:cs="Calibri"/>
          <w:b/>
        </w:rPr>
      </w:pPr>
      <w:r w:rsidRPr="00EF0991">
        <w:rPr>
          <w:rFonts w:ascii="Calibri" w:hAnsi="Calibri" w:cs="Calibri"/>
          <w:b/>
        </w:rPr>
        <w:t>6. WYKAZ PROJEKTÓW INWESTYCYJNYCH ZGŁOSZONYCH DO BUDŻETU OBYWATELSKIEGO JAKO CZĘŚCI BUDŻETU MIASTA KĘTRZYN NA ROK 2020, PODLEGAJĄCYCH KONSULTACJOM</w:t>
      </w: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1572"/>
        <w:gridCol w:w="1560"/>
        <w:gridCol w:w="1920"/>
      </w:tblGrid>
      <w:tr w:rsidR="00765370" w:rsidRPr="00765370" w:rsidTr="006C758E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LP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NAZWA PROJEKTU (TYTUŁ PROJEKTU NADANY PRZEZ POMYSŁODAWCĘ)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LOKALIZACJA PROJEKTU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KOSZT PROJEKTU*</w:t>
            </w:r>
          </w:p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(w zł)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WYBÓR (miejsce na postawienie znaku "X")</w:t>
            </w:r>
          </w:p>
        </w:tc>
      </w:tr>
      <w:tr w:rsidR="00765370" w:rsidRPr="00765370" w:rsidTr="006C75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1</w:t>
            </w:r>
          </w:p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F31D9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pict>
                <v:rect id="Prostokąt 1" o:spid="_x0000_s1026" style="position:absolute;margin-left:11.85pt;margin-top:-17.85pt;width:53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" fillcolor="white [3212]" strokecolor="#243f60 [1604]" strokeweight="2pt"/>
              </w:pict>
            </w:r>
            <w:r w:rsidR="00765370"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65370" w:rsidRPr="00765370" w:rsidTr="006C75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2</w:t>
            </w:r>
          </w:p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F31D9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pict>
                <v:rect id="Prostokąt 2" o:spid="_x0000_s1027" style="position:absolute;margin-left:11.7pt;margin-top:-15.65pt;width:53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" fillcolor="white [3212]" strokecolor="#243f60 [1604]" strokeweight="2pt"/>
              </w:pict>
            </w:r>
            <w:r w:rsidR="00765370"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65370" w:rsidRPr="00765370" w:rsidTr="006C75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(…)</w:t>
            </w:r>
          </w:p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70" w:rsidRPr="00765370" w:rsidRDefault="00F31D90" w:rsidP="006C75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pict>
                <v:rect id="Prostokąt 3" o:spid="_x0000_s1028" style="position:absolute;margin-left:11.55pt;margin-top:-20.45pt;width:53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" fillcolor="white [3212]" strokecolor="#243f60 [1604]" strokeweight="2pt"/>
              </w:pict>
            </w:r>
            <w:r w:rsidR="00765370" w:rsidRPr="0076537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</w:tbl>
    <w:p w:rsidR="00765370" w:rsidRPr="00765370" w:rsidRDefault="00765370" w:rsidP="00765370">
      <w:pPr>
        <w:pStyle w:val="Akapitzlist"/>
        <w:spacing w:after="0" w:line="240" w:lineRule="auto"/>
        <w:ind w:left="1080"/>
        <w:rPr>
          <w:rFonts w:ascii="Calibri" w:hAnsi="Calibri" w:cs="Calibri"/>
        </w:rPr>
      </w:pPr>
    </w:p>
    <w:p w:rsidR="00765370" w:rsidRPr="00765370" w:rsidRDefault="00765370" w:rsidP="00765370">
      <w:pPr>
        <w:pStyle w:val="Akapitzlist"/>
        <w:spacing w:after="0" w:line="240" w:lineRule="auto"/>
        <w:ind w:left="0"/>
        <w:rPr>
          <w:rFonts w:ascii="Calibri" w:hAnsi="Calibri" w:cs="Calibri"/>
        </w:rPr>
      </w:pPr>
      <w:r w:rsidRPr="00765370">
        <w:rPr>
          <w:rFonts w:ascii="Calibri" w:hAnsi="Calibri" w:cs="Calibri"/>
        </w:rPr>
        <w:t>*Przedstawione koszty projektów mają charakter szacunkowy.</w:t>
      </w: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 </w:t>
      </w: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  <w:bookmarkStart w:id="0" w:name="_GoBack"/>
      <w:bookmarkEnd w:id="0"/>
    </w:p>
    <w:sectPr w:rsidR="00765370" w:rsidRPr="00765370" w:rsidSect="00790C2B">
      <w:pgSz w:w="11907" w:h="16839" w:code="9"/>
      <w:pgMar w:top="851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370"/>
    <w:rsid w:val="00552EF1"/>
    <w:rsid w:val="005C02C4"/>
    <w:rsid w:val="005C3BA6"/>
    <w:rsid w:val="006B5863"/>
    <w:rsid w:val="00765370"/>
    <w:rsid w:val="00920696"/>
    <w:rsid w:val="00A90606"/>
    <w:rsid w:val="00B21643"/>
    <w:rsid w:val="00D26FB5"/>
    <w:rsid w:val="00EF0991"/>
    <w:rsid w:val="00F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6BFEAF"/>
  <w15:docId w15:val="{4D7D820A-823F-4DC2-9343-FBB03FAC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37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65370"/>
    <w:pPr>
      <w:spacing w:after="0"/>
    </w:pPr>
    <w:rPr>
      <w:rFonts w:ascii="Arial" w:eastAsia="Times New Roman" w:hAnsi="Arial" w:cs="Arial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765370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5370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6537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65370"/>
    <w:rPr>
      <w:rFonts w:ascii="Tahoma" w:eastAsia="Times New Roman" w:hAnsi="Tahoma" w:cs="Tahoma"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65370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5370"/>
    <w:rPr>
      <w:rFonts w:ascii="Tahoma" w:eastAsia="Times New Roman" w:hAnsi="Tahoma" w:cs="Tahoma"/>
      <w:bCs/>
      <w:sz w:val="18"/>
      <w:szCs w:val="20"/>
      <w:lang w:eastAsia="pl-PL"/>
    </w:rPr>
  </w:style>
  <w:style w:type="paragraph" w:styleId="Akapitzlist">
    <w:name w:val="List Paragraph"/>
    <w:basedOn w:val="Normalny"/>
    <w:uiPriority w:val="99"/>
    <w:unhideWhenUsed/>
    <w:rsid w:val="0076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Lewandowska</cp:lastModifiedBy>
  <cp:revision>6</cp:revision>
  <cp:lastPrinted>2019-06-21T10:06:00Z</cp:lastPrinted>
  <dcterms:created xsi:type="dcterms:W3CDTF">2019-06-02T16:04:00Z</dcterms:created>
  <dcterms:modified xsi:type="dcterms:W3CDTF">2019-06-21T10:06:00Z</dcterms:modified>
</cp:coreProperties>
</file>